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A0B0" w14:textId="4D04D193" w:rsidR="00734D66" w:rsidRDefault="00D705D2">
      <w:pPr>
        <w:rPr>
          <w:b/>
          <w:bCs/>
          <w:i/>
          <w:iCs/>
          <w:sz w:val="28"/>
          <w:szCs w:val="28"/>
          <w:u w:val="single"/>
          <w:lang w:val="en-US"/>
        </w:rPr>
      </w:pPr>
      <w:r>
        <w:rPr>
          <w:b/>
          <w:bCs/>
          <w:i/>
          <w:iCs/>
          <w:sz w:val="28"/>
          <w:szCs w:val="28"/>
          <w:u w:val="single"/>
          <w:lang w:val="en-US"/>
        </w:rPr>
        <w:t>Connect Group Notes 28 October 2025</w:t>
      </w:r>
    </w:p>
    <w:p w14:paraId="26386B83" w14:textId="77777777" w:rsidR="00D705D2" w:rsidRDefault="00D705D2">
      <w:pPr>
        <w:rPr>
          <w:b/>
          <w:bCs/>
          <w:i/>
          <w:iCs/>
          <w:sz w:val="28"/>
          <w:szCs w:val="28"/>
          <w:u w:val="single"/>
          <w:lang w:val="en-US"/>
        </w:rPr>
      </w:pPr>
    </w:p>
    <w:p w14:paraId="461B03C5" w14:textId="6EDF9EE3" w:rsidR="00D705D2" w:rsidRDefault="00D705D2">
      <w:pPr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Come let us go up to the Mountain of the Lord </w:t>
      </w:r>
    </w:p>
    <w:p w14:paraId="4FF18529" w14:textId="72B42D00" w:rsidR="00DC38A9" w:rsidRDefault="00DC38A9">
      <w:pPr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Psalm 43:3</w:t>
      </w:r>
    </w:p>
    <w:p w14:paraId="79827C87" w14:textId="77777777" w:rsidR="00D705D2" w:rsidRDefault="00D705D2">
      <w:pPr>
        <w:rPr>
          <w:i/>
          <w:iCs/>
          <w:sz w:val="28"/>
          <w:szCs w:val="28"/>
          <w:lang w:val="en-US"/>
        </w:rPr>
      </w:pPr>
    </w:p>
    <w:p w14:paraId="24EA3912" w14:textId="6F00A001" w:rsidR="00D705D2" w:rsidRDefault="00D705D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 we have heard over the past couple of weeks, mountains play a starring role in scripture. They were sacred and spiritual places for the ancient near east peoples.</w:t>
      </w:r>
    </w:p>
    <w:p w14:paraId="3EE79BF9" w14:textId="77777777" w:rsidR="00D705D2" w:rsidRDefault="00D705D2">
      <w:pPr>
        <w:rPr>
          <w:sz w:val="28"/>
          <w:szCs w:val="28"/>
          <w:lang w:val="en-US"/>
        </w:rPr>
      </w:pPr>
    </w:p>
    <w:p w14:paraId="730EFEB6" w14:textId="51D8E254" w:rsidR="00D705D2" w:rsidRDefault="00D705D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Garden of Eden is spoken about as being on a mountain top, close to God.</w:t>
      </w:r>
    </w:p>
    <w:p w14:paraId="3076F989" w14:textId="77777777" w:rsidR="00D705D2" w:rsidRDefault="00D705D2">
      <w:pPr>
        <w:rPr>
          <w:sz w:val="28"/>
          <w:szCs w:val="28"/>
          <w:lang w:val="en-US"/>
        </w:rPr>
      </w:pPr>
    </w:p>
    <w:p w14:paraId="53BA9A70" w14:textId="41A35299" w:rsidR="00D705D2" w:rsidRDefault="00D705D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Don spoke last week about how we try to build our own mountains, </w:t>
      </w:r>
      <w:r w:rsidR="00EF1E7E">
        <w:rPr>
          <w:sz w:val="28"/>
          <w:szCs w:val="28"/>
          <w:lang w:val="en-US"/>
        </w:rPr>
        <w:t xml:space="preserve">looking for happiness, </w:t>
      </w:r>
      <w:r>
        <w:rPr>
          <w:sz w:val="28"/>
          <w:szCs w:val="28"/>
          <w:lang w:val="en-US"/>
        </w:rPr>
        <w:t xml:space="preserve">through things like relationships, identity, career success </w:t>
      </w:r>
      <w:proofErr w:type="spellStart"/>
      <w:r>
        <w:rPr>
          <w:sz w:val="28"/>
          <w:szCs w:val="28"/>
          <w:lang w:val="en-US"/>
        </w:rPr>
        <w:t>etc</w:t>
      </w:r>
      <w:proofErr w:type="spellEnd"/>
      <w:r w:rsidR="00F52DBF">
        <w:rPr>
          <w:sz w:val="28"/>
          <w:szCs w:val="28"/>
          <w:lang w:val="en-US"/>
        </w:rPr>
        <w:t>, apart from God.</w:t>
      </w:r>
    </w:p>
    <w:p w14:paraId="4225D0B7" w14:textId="77777777" w:rsidR="00D705D2" w:rsidRDefault="00D705D2">
      <w:pPr>
        <w:rPr>
          <w:sz w:val="28"/>
          <w:szCs w:val="28"/>
          <w:lang w:val="en-US"/>
        </w:rPr>
      </w:pPr>
    </w:p>
    <w:p w14:paraId="6AB88CCB" w14:textId="57DD9225" w:rsidR="00DC38A9" w:rsidRPr="00F52DBF" w:rsidRDefault="00D705D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Sunday he highlighted the fact that </w:t>
      </w:r>
      <w:r w:rsidR="00DC38A9">
        <w:rPr>
          <w:sz w:val="28"/>
          <w:szCs w:val="28"/>
          <w:lang w:val="en-US"/>
        </w:rPr>
        <w:t>we cannot have a relationship with God due to our sin – see Romans 3:10-18 and 23.</w:t>
      </w:r>
      <w:r w:rsidR="00F52DBF">
        <w:rPr>
          <w:sz w:val="28"/>
          <w:szCs w:val="28"/>
          <w:lang w:val="en-US"/>
        </w:rPr>
        <w:t xml:space="preserve"> He instructed the Israelites to build a tabernacle (tent), “</w:t>
      </w:r>
      <w:r w:rsidR="00F52DBF">
        <w:rPr>
          <w:i/>
          <w:iCs/>
          <w:sz w:val="28"/>
          <w:szCs w:val="28"/>
          <w:u w:val="single"/>
          <w:lang w:val="en-US"/>
        </w:rPr>
        <w:t>an architectural embodiment of the mountain of God</w:t>
      </w:r>
      <w:r w:rsidR="00F52DBF">
        <w:rPr>
          <w:sz w:val="28"/>
          <w:szCs w:val="28"/>
          <w:lang w:val="en-US"/>
        </w:rPr>
        <w:t xml:space="preserve">” on which His presence </w:t>
      </w:r>
      <w:proofErr w:type="gramStart"/>
      <w:r w:rsidR="00F52DBF">
        <w:rPr>
          <w:sz w:val="28"/>
          <w:szCs w:val="28"/>
          <w:lang w:val="en-US"/>
        </w:rPr>
        <w:t>dwelt</w:t>
      </w:r>
      <w:proofErr w:type="gramEnd"/>
      <w:r w:rsidR="00F52DBF">
        <w:rPr>
          <w:sz w:val="28"/>
          <w:szCs w:val="28"/>
          <w:lang w:val="en-US"/>
        </w:rPr>
        <w:t xml:space="preserve"> and sacrifices could be made for sin.</w:t>
      </w:r>
    </w:p>
    <w:p w14:paraId="3A7550EE" w14:textId="77777777" w:rsidR="00F52DBF" w:rsidRDefault="00F52DBF">
      <w:pPr>
        <w:rPr>
          <w:sz w:val="28"/>
          <w:szCs w:val="28"/>
          <w:lang w:val="en-US"/>
        </w:rPr>
      </w:pPr>
    </w:p>
    <w:p w14:paraId="62CC7083" w14:textId="389113DC" w:rsidR="00F52DBF" w:rsidRDefault="00F52DBF">
      <w:pPr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~ We’ll never understand God’s love and forgiveness until we understand our falling short and his wrath.</w:t>
      </w:r>
    </w:p>
    <w:p w14:paraId="2237C78D" w14:textId="77777777" w:rsidR="00F52DBF" w:rsidRDefault="00F52DBF">
      <w:pPr>
        <w:rPr>
          <w:i/>
          <w:iCs/>
          <w:sz w:val="28"/>
          <w:szCs w:val="28"/>
          <w:lang w:val="en-US"/>
        </w:rPr>
      </w:pPr>
    </w:p>
    <w:p w14:paraId="0157DF6D" w14:textId="77777777" w:rsidR="00F52DBF" w:rsidRDefault="00F52DBF">
      <w:pPr>
        <w:rPr>
          <w:i/>
          <w:iCs/>
          <w:sz w:val="28"/>
          <w:szCs w:val="28"/>
          <w:lang w:val="en-US"/>
        </w:rPr>
      </w:pPr>
    </w:p>
    <w:p w14:paraId="1339BF14" w14:textId="515B569E" w:rsidR="00F52DBF" w:rsidRDefault="00F52DBF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Discussion Questions</w:t>
      </w:r>
    </w:p>
    <w:p w14:paraId="602B9DB4" w14:textId="77777777" w:rsidR="00F52DBF" w:rsidRDefault="00F52DBF">
      <w:pPr>
        <w:rPr>
          <w:sz w:val="28"/>
          <w:szCs w:val="28"/>
          <w:u w:val="single"/>
          <w:lang w:val="en-US"/>
        </w:rPr>
      </w:pPr>
    </w:p>
    <w:p w14:paraId="1CE91F36" w14:textId="61379001" w:rsidR="00AC1D85" w:rsidRPr="00730BA7" w:rsidRDefault="00AC1D85" w:rsidP="00AC1D85">
      <w:pPr>
        <w:pStyle w:val="ListParagraph"/>
        <w:numPr>
          <w:ilvl w:val="0"/>
          <w:numId w:val="3"/>
        </w:numPr>
        <w:rPr>
          <w:sz w:val="28"/>
          <w:szCs w:val="28"/>
          <w:u w:val="single"/>
          <w:lang w:val="en-US"/>
        </w:rPr>
      </w:pPr>
      <w:r w:rsidRPr="00730BA7">
        <w:rPr>
          <w:sz w:val="28"/>
          <w:szCs w:val="28"/>
          <w:lang w:val="en-US"/>
        </w:rPr>
        <w:t xml:space="preserve">Regarding God’s instruction to build a tabernacle in the Old Testament, what does </w:t>
      </w:r>
      <w:r>
        <w:rPr>
          <w:sz w:val="28"/>
          <w:szCs w:val="28"/>
          <w:lang w:val="en-US"/>
        </w:rPr>
        <w:t>this</w:t>
      </w:r>
      <w:r w:rsidRPr="00730BA7">
        <w:rPr>
          <w:sz w:val="28"/>
          <w:szCs w:val="28"/>
          <w:lang w:val="en-US"/>
        </w:rPr>
        <w:t xml:space="preserve"> say to us about God’s desire</w:t>
      </w:r>
      <w:r w:rsidR="00442869">
        <w:rPr>
          <w:sz w:val="28"/>
          <w:szCs w:val="28"/>
          <w:lang w:val="en-US"/>
        </w:rPr>
        <w:t>,</w:t>
      </w:r>
      <w:r w:rsidRPr="00730BA7">
        <w:rPr>
          <w:sz w:val="28"/>
          <w:szCs w:val="28"/>
          <w:lang w:val="en-US"/>
        </w:rPr>
        <w:t xml:space="preserve"> and initiation</w:t>
      </w:r>
      <w:r w:rsidR="00442869">
        <w:rPr>
          <w:sz w:val="28"/>
          <w:szCs w:val="28"/>
          <w:lang w:val="en-US"/>
        </w:rPr>
        <w:t>, in order</w:t>
      </w:r>
      <w:r w:rsidRPr="00730BA7">
        <w:rPr>
          <w:sz w:val="28"/>
          <w:szCs w:val="28"/>
          <w:lang w:val="en-US"/>
        </w:rPr>
        <w:t xml:space="preserve"> to meet with </w:t>
      </w:r>
      <w:r>
        <w:rPr>
          <w:sz w:val="28"/>
          <w:szCs w:val="28"/>
          <w:lang w:val="en-US"/>
        </w:rPr>
        <w:t>humanity</w:t>
      </w:r>
      <w:r w:rsidRPr="00730BA7">
        <w:rPr>
          <w:sz w:val="28"/>
          <w:szCs w:val="28"/>
          <w:lang w:val="en-US"/>
        </w:rPr>
        <w:t xml:space="preserve"> despite our sinfulness?</w:t>
      </w:r>
    </w:p>
    <w:p w14:paraId="365F118A" w14:textId="77777777" w:rsidR="00AC1D85" w:rsidRPr="00730BA7" w:rsidRDefault="00AC1D85" w:rsidP="00AC1D85">
      <w:pPr>
        <w:pStyle w:val="ListParagraph"/>
        <w:rPr>
          <w:sz w:val="28"/>
          <w:szCs w:val="28"/>
          <w:u w:val="single"/>
          <w:lang w:val="en-US"/>
        </w:rPr>
      </w:pPr>
    </w:p>
    <w:p w14:paraId="3960CFB0" w14:textId="039138CC" w:rsidR="00730BA7" w:rsidRPr="00730BA7" w:rsidRDefault="00730BA7" w:rsidP="00730BA7">
      <w:pPr>
        <w:pStyle w:val="ListParagraph"/>
        <w:numPr>
          <w:ilvl w:val="0"/>
          <w:numId w:val="3"/>
        </w:num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What is our emotional response to the </w:t>
      </w:r>
      <w:proofErr w:type="spellStart"/>
      <w:r>
        <w:rPr>
          <w:sz w:val="28"/>
          <w:szCs w:val="28"/>
          <w:lang w:val="en-US"/>
        </w:rPr>
        <w:t>realisation</w:t>
      </w:r>
      <w:proofErr w:type="spellEnd"/>
      <w:r>
        <w:rPr>
          <w:sz w:val="28"/>
          <w:szCs w:val="28"/>
          <w:lang w:val="en-US"/>
        </w:rPr>
        <w:t xml:space="preserve"> that without Jesus’ </w:t>
      </w:r>
      <w:r w:rsidR="005F7A51">
        <w:rPr>
          <w:sz w:val="28"/>
          <w:szCs w:val="28"/>
          <w:lang w:val="en-US"/>
        </w:rPr>
        <w:t xml:space="preserve">once and for all </w:t>
      </w:r>
      <w:r>
        <w:rPr>
          <w:sz w:val="28"/>
          <w:szCs w:val="28"/>
          <w:lang w:val="en-US"/>
        </w:rPr>
        <w:t>sacrifice</w:t>
      </w:r>
      <w:r w:rsidR="00AC1D8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we are unable to have a relationship with God because of our sin? Have we ever</w:t>
      </w:r>
      <w:r w:rsidRPr="00730BA7">
        <w:rPr>
          <w:sz w:val="28"/>
          <w:szCs w:val="28"/>
          <w:lang w:val="en-US"/>
        </w:rPr>
        <w:t xml:space="preserve"> given this much thought?</w:t>
      </w:r>
      <w:r>
        <w:rPr>
          <w:sz w:val="28"/>
          <w:szCs w:val="28"/>
          <w:lang w:val="en-US"/>
        </w:rPr>
        <w:t xml:space="preserve"> Has it ‘hit home’ in our hearts</w:t>
      </w:r>
      <w:r w:rsidR="00AC1D85">
        <w:rPr>
          <w:sz w:val="28"/>
          <w:szCs w:val="28"/>
          <w:lang w:val="en-US"/>
        </w:rPr>
        <w:t xml:space="preserve"> (especially if we have heard it all our lives in church</w:t>
      </w:r>
      <w:r>
        <w:rPr>
          <w:sz w:val="28"/>
          <w:szCs w:val="28"/>
          <w:lang w:val="en-US"/>
        </w:rPr>
        <w:t>?</w:t>
      </w:r>
      <w:r w:rsidR="00AC1D85">
        <w:rPr>
          <w:sz w:val="28"/>
          <w:szCs w:val="28"/>
          <w:lang w:val="en-US"/>
        </w:rPr>
        <w:t>)</w:t>
      </w:r>
    </w:p>
    <w:p w14:paraId="19A7074C" w14:textId="77777777" w:rsidR="00730BA7" w:rsidRPr="00442869" w:rsidRDefault="00730BA7" w:rsidP="00442869">
      <w:pPr>
        <w:rPr>
          <w:sz w:val="28"/>
          <w:szCs w:val="28"/>
          <w:u w:val="single"/>
          <w:lang w:val="en-US"/>
        </w:rPr>
      </w:pPr>
    </w:p>
    <w:p w14:paraId="7FD7ECDE" w14:textId="246EC324" w:rsidR="00730BA7" w:rsidRPr="00730BA7" w:rsidRDefault="00730BA7" w:rsidP="00730BA7">
      <w:pPr>
        <w:pStyle w:val="ListParagraph"/>
        <w:numPr>
          <w:ilvl w:val="0"/>
          <w:numId w:val="3"/>
        </w:num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How does God entering our story (in Jesus) ‘save us from within’?</w:t>
      </w:r>
    </w:p>
    <w:p w14:paraId="74B2AB62" w14:textId="77777777" w:rsidR="00730BA7" w:rsidRPr="00730BA7" w:rsidRDefault="00730BA7" w:rsidP="00730BA7">
      <w:pPr>
        <w:pStyle w:val="ListParagraph"/>
        <w:rPr>
          <w:sz w:val="28"/>
          <w:szCs w:val="28"/>
          <w:u w:val="single"/>
          <w:lang w:val="en-US"/>
        </w:rPr>
      </w:pPr>
    </w:p>
    <w:p w14:paraId="7F04C2D0" w14:textId="1789FEA0" w:rsidR="00730BA7" w:rsidRPr="00730BA7" w:rsidRDefault="00730BA7" w:rsidP="00730BA7">
      <w:pPr>
        <w:pStyle w:val="ListParagraph"/>
        <w:numPr>
          <w:ilvl w:val="0"/>
          <w:numId w:val="3"/>
        </w:num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lastRenderedPageBreak/>
        <w:t>How does processing and understanding this give us a new gratitude for Jesus</w:t>
      </w:r>
      <w:r w:rsidR="005F7A51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 xml:space="preserve"> sacrifice for our redemption?</w:t>
      </w:r>
    </w:p>
    <w:p w14:paraId="610C9330" w14:textId="77777777" w:rsidR="00730BA7" w:rsidRPr="00730BA7" w:rsidRDefault="00730BA7" w:rsidP="00730BA7">
      <w:pPr>
        <w:pStyle w:val="ListParagraph"/>
        <w:rPr>
          <w:sz w:val="28"/>
          <w:szCs w:val="28"/>
          <w:u w:val="single"/>
          <w:lang w:val="en-US"/>
        </w:rPr>
      </w:pPr>
    </w:p>
    <w:p w14:paraId="54692711" w14:textId="114DFAE8" w:rsidR="00730BA7" w:rsidRPr="00730BA7" w:rsidRDefault="00730BA7" w:rsidP="00730BA7">
      <w:pPr>
        <w:pStyle w:val="ListParagraph"/>
        <w:numPr>
          <w:ilvl w:val="0"/>
          <w:numId w:val="3"/>
        </w:num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What is our response to this</w:t>
      </w:r>
      <w:r w:rsidR="00AC1D8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perhaps fresh</w:t>
      </w:r>
      <w:r w:rsidR="00AC1D85">
        <w:rPr>
          <w:sz w:val="28"/>
          <w:szCs w:val="28"/>
          <w:lang w:val="en-US"/>
        </w:rPr>
        <w:t xml:space="preserve"> </w:t>
      </w:r>
      <w:proofErr w:type="spellStart"/>
      <w:r w:rsidR="00AC1D85">
        <w:rPr>
          <w:sz w:val="28"/>
          <w:szCs w:val="28"/>
          <w:lang w:val="en-US"/>
        </w:rPr>
        <w:t>realisation</w:t>
      </w:r>
      <w:proofErr w:type="spellEnd"/>
      <w:r w:rsidR="00AC1D8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of what Jesus has done for us?</w:t>
      </w:r>
    </w:p>
    <w:p w14:paraId="215F9BDF" w14:textId="77777777" w:rsidR="00730BA7" w:rsidRPr="00730BA7" w:rsidRDefault="00730BA7" w:rsidP="00730BA7">
      <w:pPr>
        <w:pStyle w:val="ListParagraph"/>
        <w:rPr>
          <w:sz w:val="28"/>
          <w:szCs w:val="28"/>
          <w:u w:val="single"/>
          <w:lang w:val="en-US"/>
        </w:rPr>
      </w:pPr>
    </w:p>
    <w:p w14:paraId="7F775E0A" w14:textId="77777777" w:rsidR="00730BA7" w:rsidRDefault="00730BA7" w:rsidP="00730BA7">
      <w:pPr>
        <w:rPr>
          <w:sz w:val="28"/>
          <w:szCs w:val="28"/>
          <w:u w:val="single"/>
          <w:lang w:val="en-US"/>
        </w:rPr>
      </w:pPr>
    </w:p>
    <w:p w14:paraId="0E4F436E" w14:textId="52741E5B" w:rsidR="00730BA7" w:rsidRDefault="00730BA7" w:rsidP="00730BA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~ If you would like to as a group, listen to the hymn we sang on Sunday</w:t>
      </w:r>
    </w:p>
    <w:p w14:paraId="5074D73F" w14:textId="3EEC01E2" w:rsidR="00610C13" w:rsidRDefault="00730BA7" w:rsidP="00730BA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‘Power in the Blood’. Thank Jesus again, asking him to give you a new gratitude for his blood, which enable</w:t>
      </w:r>
      <w:r w:rsidR="005F7A51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us </w:t>
      </w:r>
      <w:r w:rsidR="005F7A51">
        <w:rPr>
          <w:sz w:val="28"/>
          <w:szCs w:val="28"/>
          <w:lang w:val="en-US"/>
        </w:rPr>
        <w:t xml:space="preserve">to </w:t>
      </w:r>
      <w:proofErr w:type="gramStart"/>
      <w:r>
        <w:rPr>
          <w:sz w:val="28"/>
          <w:szCs w:val="28"/>
          <w:lang w:val="en-US"/>
        </w:rPr>
        <w:t>enter into</w:t>
      </w:r>
      <w:proofErr w:type="gramEnd"/>
      <w:r>
        <w:rPr>
          <w:sz w:val="28"/>
          <w:szCs w:val="28"/>
          <w:lang w:val="en-US"/>
        </w:rPr>
        <w:t xml:space="preserve"> </w:t>
      </w:r>
      <w:r w:rsidR="005F7A51">
        <w:rPr>
          <w:sz w:val="28"/>
          <w:szCs w:val="28"/>
          <w:lang w:val="en-US"/>
        </w:rPr>
        <w:t>a r</w:t>
      </w:r>
      <w:r>
        <w:rPr>
          <w:sz w:val="28"/>
          <w:szCs w:val="28"/>
          <w:lang w:val="en-US"/>
        </w:rPr>
        <w:t>elationship with Go</w:t>
      </w:r>
      <w:r w:rsidR="00610C13">
        <w:rPr>
          <w:sz w:val="28"/>
          <w:szCs w:val="28"/>
          <w:lang w:val="en-US"/>
        </w:rPr>
        <w:t>d.</w:t>
      </w:r>
    </w:p>
    <w:p w14:paraId="4C54BF1F" w14:textId="77777777" w:rsidR="00610C13" w:rsidRDefault="00610C13" w:rsidP="00730BA7">
      <w:pPr>
        <w:rPr>
          <w:sz w:val="28"/>
          <w:szCs w:val="28"/>
          <w:lang w:val="en-US"/>
        </w:rPr>
      </w:pPr>
    </w:p>
    <w:p w14:paraId="091519A8" w14:textId="2741D593" w:rsidR="00610C13" w:rsidRDefault="00610C13" w:rsidP="00730BA7">
      <w:pPr>
        <w:rPr>
          <w:sz w:val="28"/>
          <w:szCs w:val="28"/>
          <w:lang w:val="en-US"/>
        </w:rPr>
      </w:pPr>
      <w:r w:rsidRPr="00610C13">
        <w:rPr>
          <w:sz w:val="28"/>
          <w:szCs w:val="28"/>
          <w:lang w:val="en-US"/>
        </w:rPr>
        <w:t>https://www.youtube.com/watch?v=cNzJf8_ZGTM</w:t>
      </w:r>
    </w:p>
    <w:p w14:paraId="1BEB7D42" w14:textId="77777777" w:rsidR="00610C13" w:rsidRDefault="00610C13" w:rsidP="00730BA7">
      <w:pPr>
        <w:rPr>
          <w:sz w:val="28"/>
          <w:szCs w:val="28"/>
          <w:lang w:val="en-US"/>
        </w:rPr>
      </w:pPr>
    </w:p>
    <w:p w14:paraId="3EC95E46" w14:textId="68617444" w:rsidR="00F52DBF" w:rsidRPr="00F52DBF" w:rsidRDefault="00F52DBF" w:rsidP="00F52DBF">
      <w:pPr>
        <w:rPr>
          <w:sz w:val="28"/>
          <w:szCs w:val="28"/>
          <w:u w:val="single"/>
          <w:lang w:val="en-US"/>
        </w:rPr>
      </w:pPr>
    </w:p>
    <w:p w14:paraId="689138AA" w14:textId="77777777" w:rsidR="00DC38A9" w:rsidRDefault="00DC38A9">
      <w:pPr>
        <w:rPr>
          <w:sz w:val="28"/>
          <w:szCs w:val="28"/>
          <w:lang w:val="en-US"/>
        </w:rPr>
      </w:pPr>
    </w:p>
    <w:p w14:paraId="13FA5B15" w14:textId="7293EF81" w:rsidR="00D705D2" w:rsidRPr="00D705D2" w:rsidRDefault="00D705D2">
      <w:pPr>
        <w:rPr>
          <w:sz w:val="28"/>
          <w:szCs w:val="28"/>
          <w:lang w:val="en-US"/>
        </w:rPr>
      </w:pPr>
    </w:p>
    <w:sectPr w:rsidR="00D705D2" w:rsidRPr="00D70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AF3"/>
    <w:multiLevelType w:val="hybridMultilevel"/>
    <w:tmpl w:val="56A8FEFA"/>
    <w:lvl w:ilvl="0" w:tplc="6B3C59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A0EE2"/>
    <w:multiLevelType w:val="hybridMultilevel"/>
    <w:tmpl w:val="E9E8F950"/>
    <w:lvl w:ilvl="0" w:tplc="F8D6E2D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92E17"/>
    <w:multiLevelType w:val="hybridMultilevel"/>
    <w:tmpl w:val="9E1E5EB4"/>
    <w:lvl w:ilvl="0" w:tplc="ADD8CF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81002">
    <w:abstractNumId w:val="2"/>
  </w:num>
  <w:num w:numId="2" w16cid:durableId="1031613023">
    <w:abstractNumId w:val="0"/>
  </w:num>
  <w:num w:numId="3" w16cid:durableId="189322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D2"/>
    <w:rsid w:val="00442869"/>
    <w:rsid w:val="005177F2"/>
    <w:rsid w:val="005F7A51"/>
    <w:rsid w:val="00610C13"/>
    <w:rsid w:val="00627A30"/>
    <w:rsid w:val="00730BA7"/>
    <w:rsid w:val="00734D66"/>
    <w:rsid w:val="007A368C"/>
    <w:rsid w:val="007F3EF5"/>
    <w:rsid w:val="00A24FFC"/>
    <w:rsid w:val="00AC1D85"/>
    <w:rsid w:val="00B71EFD"/>
    <w:rsid w:val="00D705D2"/>
    <w:rsid w:val="00DC38A9"/>
    <w:rsid w:val="00EF1E7E"/>
    <w:rsid w:val="00F5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315B9"/>
  <w15:chartTrackingRefBased/>
  <w15:docId w15:val="{D6D2BD95-788A-6E4D-86DD-F5B4A4C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5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5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Reddish</dc:creator>
  <cp:keywords/>
  <dc:description/>
  <cp:lastModifiedBy>Ana Reddish</cp:lastModifiedBy>
  <cp:revision>10</cp:revision>
  <dcterms:created xsi:type="dcterms:W3CDTF">2025-10-28T00:27:00Z</dcterms:created>
  <dcterms:modified xsi:type="dcterms:W3CDTF">2025-10-28T01:32:00Z</dcterms:modified>
</cp:coreProperties>
</file>